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</w:rPr>
      </w:pPr>
      <w:bookmarkStart w:id="1" w:name="_GoBack"/>
      <w:r>
        <w:rPr>
          <w:rFonts w:hint="eastAsia" w:ascii="仿宋_GB2312" w:eastAsia="仿宋_GB2312"/>
          <w:sz w:val="28"/>
        </w:rPr>
        <w:t>附录</w:t>
      </w:r>
      <w:bookmarkStart w:id="0" w:name="_Hlk14850923"/>
      <w:r>
        <w:rPr>
          <w:rFonts w:hint="eastAsia" w:ascii="仿宋_GB2312" w:eastAsia="仿宋_GB2312"/>
          <w:sz w:val="28"/>
          <w:lang w:eastAsia="zh-CN"/>
        </w:rPr>
        <w:t>：</w:t>
      </w:r>
      <w:r>
        <w:rPr>
          <w:rFonts w:hint="eastAsia" w:ascii="仿宋_GB2312" w:eastAsia="仿宋_GB2312"/>
          <w:sz w:val="28"/>
        </w:rPr>
        <w:t>20</w:t>
      </w:r>
      <w:r>
        <w:rPr>
          <w:rFonts w:ascii="仿宋_GB2312" w:eastAsia="仿宋_GB2312"/>
          <w:sz w:val="28"/>
        </w:rPr>
        <w:t>19</w:t>
      </w:r>
      <w:r>
        <w:rPr>
          <w:rFonts w:hint="eastAsia" w:ascii="仿宋_GB2312" w:eastAsia="仿宋_GB2312"/>
          <w:sz w:val="28"/>
        </w:rPr>
        <w:t>年度中南大学湘雅医院数字图书馆权威英文原版图书（含教材、工具书）目录购置计划</w:t>
      </w:r>
      <w:bookmarkEnd w:id="0"/>
    </w:p>
    <w:bookmarkEnd w:id="1"/>
    <w:tbl>
      <w:tblPr>
        <w:tblStyle w:val="5"/>
        <w:tblW w:w="134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675"/>
        <w:gridCol w:w="3988"/>
        <w:gridCol w:w="1235"/>
        <w:gridCol w:w="820"/>
        <w:gridCol w:w="1171"/>
        <w:gridCol w:w="2129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2" w:type="dxa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675" w:type="dxa"/>
          </w:tcPr>
          <w:p>
            <w:r>
              <w:rPr>
                <w:rFonts w:hint="eastAsia"/>
              </w:rPr>
              <w:t>购置年度</w:t>
            </w:r>
          </w:p>
        </w:tc>
        <w:tc>
          <w:tcPr>
            <w:tcW w:w="3988" w:type="dxa"/>
          </w:tcPr>
          <w:p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235" w:type="dxa"/>
          </w:tcPr>
          <w:p>
            <w:pPr>
              <w:jc w:val="center"/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820" w:type="dxa"/>
          </w:tcPr>
          <w:p>
            <w:pPr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171" w:type="dxa"/>
          </w:tcPr>
          <w:p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129" w:type="dxa"/>
          </w:tcPr>
          <w:p>
            <w:pPr>
              <w:jc w:val="center"/>
            </w:pPr>
            <w:r>
              <w:rPr>
                <w:rFonts w:hint="eastAsia"/>
              </w:rPr>
              <w:t>参考价格</w:t>
            </w:r>
          </w:p>
          <w:p>
            <w:pPr>
              <w:jc w:val="center"/>
            </w:pPr>
            <w:r>
              <w:rPr>
                <w:rFonts w:hint="eastAsia"/>
              </w:rPr>
              <w:t>（人民币，元）</w:t>
            </w:r>
          </w:p>
        </w:tc>
        <w:tc>
          <w:tcPr>
            <w:tcW w:w="3009" w:type="dxa"/>
          </w:tcPr>
          <w:p>
            <w:pPr>
              <w:jc w:val="center"/>
            </w:pPr>
            <w:r>
              <w:rPr>
                <w:rFonts w:hint="eastAsia"/>
              </w:rPr>
              <w:t>购置途径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2" w:type="dxa"/>
          </w:tcPr>
          <w:p>
            <w:pPr>
              <w:jc w:val="center"/>
            </w:pPr>
          </w:p>
        </w:tc>
        <w:tc>
          <w:tcPr>
            <w:tcW w:w="675" w:type="dxa"/>
          </w:tcPr>
          <w:p>
            <w:r>
              <w:t>2019</w:t>
            </w:r>
          </w:p>
        </w:tc>
        <w:tc>
          <w:tcPr>
            <w:tcW w:w="3988" w:type="dxa"/>
          </w:tcPr>
          <w:p>
            <w:pPr>
              <w:jc w:val="center"/>
            </w:pPr>
          </w:p>
        </w:tc>
        <w:tc>
          <w:tcPr>
            <w:tcW w:w="1235" w:type="dxa"/>
          </w:tcPr>
          <w:p>
            <w:pPr>
              <w:jc w:val="center"/>
            </w:pPr>
          </w:p>
        </w:tc>
        <w:tc>
          <w:tcPr>
            <w:tcW w:w="820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129" w:type="dxa"/>
          </w:tcPr>
          <w:p>
            <w:pPr>
              <w:jc w:val="center"/>
            </w:pPr>
          </w:p>
        </w:tc>
        <w:tc>
          <w:tcPr>
            <w:tcW w:w="300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2" w:type="dxa"/>
          </w:tcPr>
          <w:p>
            <w:pPr>
              <w:jc w:val="center"/>
            </w:pPr>
          </w:p>
        </w:tc>
        <w:tc>
          <w:tcPr>
            <w:tcW w:w="675" w:type="dxa"/>
          </w:tcPr>
          <w:p>
            <w:r>
              <w:t>2019</w:t>
            </w:r>
          </w:p>
        </w:tc>
        <w:tc>
          <w:tcPr>
            <w:tcW w:w="3988" w:type="dxa"/>
          </w:tcPr>
          <w:p>
            <w:pPr>
              <w:jc w:val="center"/>
            </w:pPr>
          </w:p>
        </w:tc>
        <w:tc>
          <w:tcPr>
            <w:tcW w:w="1235" w:type="dxa"/>
          </w:tcPr>
          <w:p>
            <w:pPr>
              <w:jc w:val="center"/>
            </w:pPr>
          </w:p>
        </w:tc>
        <w:tc>
          <w:tcPr>
            <w:tcW w:w="820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129" w:type="dxa"/>
          </w:tcPr>
          <w:p>
            <w:pPr>
              <w:jc w:val="center"/>
            </w:pPr>
          </w:p>
        </w:tc>
        <w:tc>
          <w:tcPr>
            <w:tcW w:w="3009" w:type="dxa"/>
          </w:tcPr>
          <w:p>
            <w:pPr>
              <w:jc w:val="center"/>
            </w:pPr>
          </w:p>
        </w:tc>
      </w:tr>
    </w:tbl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840" w:firstLineChars="300"/>
        <w:jc w:val="right"/>
        <w:rPr>
          <w:rFonts w:ascii="仿宋_GB2312" w:eastAsia="仿宋_GB2312"/>
          <w:sz w:val="28"/>
        </w:rPr>
      </w:pPr>
    </w:p>
    <w:sectPr>
      <w:pgSz w:w="16838" w:h="11906" w:orient="landscape"/>
      <w:pgMar w:top="1134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C"/>
    <w:rsid w:val="00035A3C"/>
    <w:rsid w:val="000A1B4F"/>
    <w:rsid w:val="000D7F8A"/>
    <w:rsid w:val="000E10CB"/>
    <w:rsid w:val="000F2769"/>
    <w:rsid w:val="00117D4D"/>
    <w:rsid w:val="00121F05"/>
    <w:rsid w:val="001353D2"/>
    <w:rsid w:val="002439E3"/>
    <w:rsid w:val="00287E8D"/>
    <w:rsid w:val="002D019F"/>
    <w:rsid w:val="002F0D0F"/>
    <w:rsid w:val="00303F11"/>
    <w:rsid w:val="003436B0"/>
    <w:rsid w:val="00372244"/>
    <w:rsid w:val="00383945"/>
    <w:rsid w:val="004353C0"/>
    <w:rsid w:val="00494F50"/>
    <w:rsid w:val="004C1462"/>
    <w:rsid w:val="004E0CB7"/>
    <w:rsid w:val="00511986"/>
    <w:rsid w:val="00524AF4"/>
    <w:rsid w:val="00541FE6"/>
    <w:rsid w:val="00574CDA"/>
    <w:rsid w:val="005750FC"/>
    <w:rsid w:val="00622EDB"/>
    <w:rsid w:val="00660DD5"/>
    <w:rsid w:val="006F5BDD"/>
    <w:rsid w:val="007106C4"/>
    <w:rsid w:val="00731AA4"/>
    <w:rsid w:val="00773CAD"/>
    <w:rsid w:val="00773EC9"/>
    <w:rsid w:val="007D1F57"/>
    <w:rsid w:val="007D782F"/>
    <w:rsid w:val="00852AB8"/>
    <w:rsid w:val="008734C9"/>
    <w:rsid w:val="008E3CF6"/>
    <w:rsid w:val="008F6EF5"/>
    <w:rsid w:val="00950F84"/>
    <w:rsid w:val="0097302E"/>
    <w:rsid w:val="00975CF4"/>
    <w:rsid w:val="009949AD"/>
    <w:rsid w:val="00996058"/>
    <w:rsid w:val="009B0D6D"/>
    <w:rsid w:val="009D0927"/>
    <w:rsid w:val="00A275DD"/>
    <w:rsid w:val="00A3685E"/>
    <w:rsid w:val="00A53247"/>
    <w:rsid w:val="00A62BC6"/>
    <w:rsid w:val="00A71F55"/>
    <w:rsid w:val="00A81FEA"/>
    <w:rsid w:val="00A828D0"/>
    <w:rsid w:val="00A84BB4"/>
    <w:rsid w:val="00A92FB8"/>
    <w:rsid w:val="00A979C5"/>
    <w:rsid w:val="00B97128"/>
    <w:rsid w:val="00BE476D"/>
    <w:rsid w:val="00D1475F"/>
    <w:rsid w:val="00D50DD3"/>
    <w:rsid w:val="00D57867"/>
    <w:rsid w:val="00D820E5"/>
    <w:rsid w:val="00D924BA"/>
    <w:rsid w:val="00DC1482"/>
    <w:rsid w:val="00DD3D87"/>
    <w:rsid w:val="00DD5BA0"/>
    <w:rsid w:val="00DD6111"/>
    <w:rsid w:val="00DF2CFB"/>
    <w:rsid w:val="00E04C34"/>
    <w:rsid w:val="00E2082E"/>
    <w:rsid w:val="00E92C9E"/>
    <w:rsid w:val="00F2729C"/>
    <w:rsid w:val="00F87DE4"/>
    <w:rsid w:val="00F931D7"/>
    <w:rsid w:val="00FB197C"/>
    <w:rsid w:val="00FB722B"/>
    <w:rsid w:val="00FD2047"/>
    <w:rsid w:val="762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203</TotalTime>
  <ScaleCrop>false</ScaleCrop>
  <LinksUpToDate>false</LinksUpToDate>
  <CharactersWithSpaces>508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2017-05-15T07:31:00Z</dcterms:created>
  <dc:creator>KYB</dc:creator>
  <cp:lastModifiedBy>王海英</cp:lastModifiedBy>
  <dcterms:modified xsi:type="dcterms:W3CDTF">2019-07-24T03:40:47Z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